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6CD6" w14:textId="0E6218BB" w:rsidR="00E40936" w:rsidRPr="001C1733" w:rsidRDefault="00404849">
      <w:pPr>
        <w:rPr>
          <w:b/>
          <w:bCs/>
          <w:sz w:val="28"/>
          <w:szCs w:val="28"/>
        </w:rPr>
      </w:pPr>
      <w:r w:rsidRPr="001C1733">
        <w:rPr>
          <w:b/>
          <w:bCs/>
          <w:sz w:val="28"/>
          <w:szCs w:val="28"/>
        </w:rPr>
        <w:t xml:space="preserve">Protokoll </w:t>
      </w:r>
      <w:r w:rsidR="00FF4DB6" w:rsidRPr="001C1733">
        <w:rPr>
          <w:b/>
          <w:bCs/>
          <w:sz w:val="28"/>
          <w:szCs w:val="28"/>
        </w:rPr>
        <w:t>Vorstandssitzung</w:t>
      </w:r>
      <w:r w:rsidR="001C1733" w:rsidRPr="001C1733">
        <w:rPr>
          <w:b/>
          <w:bCs/>
          <w:sz w:val="28"/>
          <w:szCs w:val="28"/>
        </w:rPr>
        <w:t xml:space="preserve"> Wohnliches Walenstadt, </w:t>
      </w:r>
      <w:r w:rsidR="00FF4DB6" w:rsidRPr="001C1733">
        <w:rPr>
          <w:b/>
          <w:bCs/>
          <w:sz w:val="28"/>
          <w:szCs w:val="28"/>
        </w:rPr>
        <w:t>5.7.2022</w:t>
      </w:r>
    </w:p>
    <w:p w14:paraId="18660A85" w14:textId="7243FD99" w:rsidR="00FF4DB6" w:rsidRDefault="00FF4DB6"/>
    <w:p w14:paraId="3564D49D" w14:textId="61E9C08F" w:rsidR="00040AB5" w:rsidRDefault="0016724F" w:rsidP="00040AB5">
      <w:r>
        <w:t>Anwesend: Bruno Bosshart,</w:t>
      </w:r>
      <w:r w:rsidR="00040AB5">
        <w:t xml:space="preserve"> Romy Grimm,</w:t>
      </w:r>
      <w:r>
        <w:t xml:space="preserve"> Jörg Frei, Hans Reinle</w:t>
      </w:r>
    </w:p>
    <w:p w14:paraId="68387171" w14:textId="0DC4D7B3" w:rsidR="0016724F" w:rsidRDefault="0016724F"/>
    <w:p w14:paraId="1658E958" w14:textId="62F2D5BC" w:rsidR="00F92E2B" w:rsidRPr="00F92E2B" w:rsidRDefault="004D16C1">
      <w:pPr>
        <w:rPr>
          <w:b/>
          <w:bCs/>
          <w:sz w:val="28"/>
          <w:szCs w:val="28"/>
        </w:rPr>
      </w:pPr>
      <w:r w:rsidRPr="00F92E2B">
        <w:rPr>
          <w:b/>
          <w:bCs/>
          <w:sz w:val="28"/>
          <w:szCs w:val="28"/>
        </w:rPr>
        <w:t>Versand Rechnung Mitgliederbeitrag 2023</w:t>
      </w:r>
    </w:p>
    <w:p w14:paraId="340A7541" w14:textId="174D94FA" w:rsidR="004D16C1" w:rsidRDefault="004D16C1">
      <w:r>
        <w:t>Versand ist Mitte November vorgesehen.</w:t>
      </w:r>
    </w:p>
    <w:p w14:paraId="171655A5" w14:textId="77777777" w:rsidR="004D16C1" w:rsidRDefault="004D16C1"/>
    <w:p w14:paraId="3622DB4E" w14:textId="1D6B2F83" w:rsidR="0016724F" w:rsidRDefault="004D16C1">
      <w:r>
        <w:t>Zurzeit fehlt das HV-Protokoll, das üblicherweise dem Versand beigelegt wird. Bruno hat Monikas Version mit kleinen Korrekturen zur Verbesserung zurückgeschickt.</w:t>
      </w:r>
    </w:p>
    <w:p w14:paraId="50994DCD" w14:textId="29BDE6B3" w:rsidR="004D16C1" w:rsidRDefault="004D16C1">
      <w:r>
        <w:t>Hans fasst bei Monika nach, ob sie demnächst das korrigierte und unterschriebene HV-Protokoll zustellen könnte (sie ist in den Ferien).</w:t>
      </w:r>
    </w:p>
    <w:p w14:paraId="75482BF4" w14:textId="6CCB220E" w:rsidR="004D16C1" w:rsidRDefault="004D16C1"/>
    <w:p w14:paraId="47E65B03" w14:textId="730EE4C4" w:rsidR="004D16C1" w:rsidRDefault="004D16C1">
      <w:r>
        <w:t>Allenfalls erstellen wir eine Version ohne Monika und Bruno unterschreibt i.V.</w:t>
      </w:r>
    </w:p>
    <w:p w14:paraId="20BA7E4E" w14:textId="68DF6D02" w:rsidR="004D16C1" w:rsidRDefault="004D16C1"/>
    <w:p w14:paraId="79AEA1ED" w14:textId="1D99F2ED" w:rsidR="004D16C1" w:rsidRPr="00F92E2B" w:rsidRDefault="004D16C1" w:rsidP="004D16C1">
      <w:pPr>
        <w:rPr>
          <w:b/>
          <w:bCs/>
          <w:sz w:val="28"/>
          <w:szCs w:val="28"/>
        </w:rPr>
      </w:pPr>
      <w:r w:rsidRPr="00F92E2B">
        <w:rPr>
          <w:b/>
          <w:bCs/>
          <w:sz w:val="28"/>
          <w:szCs w:val="28"/>
        </w:rPr>
        <w:t>Neophyten-Einsätze</w:t>
      </w:r>
    </w:p>
    <w:p w14:paraId="3B870892" w14:textId="283C4937" w:rsidR="004D16C1" w:rsidRDefault="004D16C1" w:rsidP="004D16C1">
      <w:r>
        <w:t>Die Gemeinde hat in einem Brief die Neophyten-Einsätze verdankt. Verbesserungsvorschläge werden entgegengenommen. Ende 2022 wird eine Einladung für die Einsätze 2023 versandt.</w:t>
      </w:r>
    </w:p>
    <w:p w14:paraId="25C4E1A5" w14:textId="0D114A7D" w:rsidR="004D16C1" w:rsidRDefault="004D16C1" w:rsidP="004D16C1"/>
    <w:p w14:paraId="6B636530" w14:textId="6AFEA54B" w:rsidR="004D16C1" w:rsidRDefault="004D16C1" w:rsidP="004D16C1">
      <w:r>
        <w:t>Brief geht ins Archiv.</w:t>
      </w:r>
    </w:p>
    <w:p w14:paraId="57873950" w14:textId="77777777" w:rsidR="004D16C1" w:rsidRDefault="004D16C1"/>
    <w:p w14:paraId="57B58A26" w14:textId="24FC9DB1" w:rsidR="0016724F" w:rsidRPr="00F92E2B" w:rsidRDefault="00040AB5">
      <w:pPr>
        <w:rPr>
          <w:b/>
          <w:bCs/>
          <w:sz w:val="28"/>
          <w:szCs w:val="28"/>
        </w:rPr>
      </w:pPr>
      <w:r w:rsidRPr="00F92E2B">
        <w:rPr>
          <w:b/>
          <w:bCs/>
          <w:sz w:val="28"/>
          <w:szCs w:val="28"/>
        </w:rPr>
        <w:t>Anlass Stadtgärtnerei 25.10.2022</w:t>
      </w:r>
    </w:p>
    <w:p w14:paraId="58D31EB1" w14:textId="77777777" w:rsidR="00040AB5" w:rsidRDefault="00040AB5" w:rsidP="00040AB5"/>
    <w:p w14:paraId="2786B56F" w14:textId="12A29FD6" w:rsidR="00FF4DB6" w:rsidRDefault="00040AB5" w:rsidP="00040AB5">
      <w:r>
        <w:t>Bericht ist auf der Homepage vorhanden mit Fotos.</w:t>
      </w:r>
    </w:p>
    <w:p w14:paraId="03DA9629" w14:textId="7C41956C" w:rsidR="00951063" w:rsidRDefault="008545C1" w:rsidP="00040AB5">
      <w:r>
        <w:t xml:space="preserve">Die Informationen dienen als </w:t>
      </w:r>
      <w:r w:rsidR="00951063">
        <w:t>Input für</w:t>
      </w:r>
      <w:r w:rsidR="00A06698">
        <w:t xml:space="preserve"> Bruno im Rahmen der</w:t>
      </w:r>
      <w:r w:rsidR="00951063">
        <w:t xml:space="preserve"> Naturkommission </w:t>
      </w:r>
      <w:r w:rsidR="00A06698">
        <w:t xml:space="preserve">(z.B. Planung von Baum-Pflanzung ist komplexer und längerfristig zu betrachten). Analog zur Stadtzürcher Messung der Baumkronen-Dichte könnte auch im Kanton St. Gallen eine ähnliche Aktion gestartet werden. Das wäre eine </w:t>
      </w:r>
      <w:r w:rsidR="001C255A">
        <w:t>Gemeinde</w:t>
      </w:r>
      <w:r w:rsidR="00A06698">
        <w:t>-übergreifende Initiative.</w:t>
      </w:r>
    </w:p>
    <w:p w14:paraId="48BA144D" w14:textId="25A99B27" w:rsidR="00A06698" w:rsidRDefault="00A06698" w:rsidP="00040AB5"/>
    <w:p w14:paraId="76B1DE16" w14:textId="254AFC9E" w:rsidR="00A06698" w:rsidRDefault="00000000" w:rsidP="00040AB5">
      <w:hyperlink r:id="rId7" w:history="1">
        <w:r w:rsidR="00A06698" w:rsidRPr="00BE3664">
          <w:rPr>
            <w:rStyle w:val="Hyperlink"/>
          </w:rPr>
          <w:t>www.gruenesgallustal.ch</w:t>
        </w:r>
      </w:hyperlink>
      <w:r w:rsidR="00A06698">
        <w:t xml:space="preserve"> </w:t>
      </w:r>
      <w:r w:rsidR="001C255A">
        <w:t>zeigt eine Fülle von Möglichkeiten auf (stammt aus der Arbeit von WWF und GSI Architekten AG). Das könnte auch einbezogen werden.</w:t>
      </w:r>
    </w:p>
    <w:p w14:paraId="0BEBC882" w14:textId="77777777" w:rsidR="00951063" w:rsidRDefault="00951063" w:rsidP="00040AB5"/>
    <w:p w14:paraId="4A077F9E" w14:textId="6BF240AD" w:rsidR="00FF4DB6" w:rsidRDefault="00FF4DB6" w:rsidP="00FF4DB6"/>
    <w:p w14:paraId="47A81C31" w14:textId="54EB4BE6" w:rsidR="00FF4DB6" w:rsidRPr="00F92E2B" w:rsidRDefault="00951063" w:rsidP="00FF4DB6">
      <w:pPr>
        <w:rPr>
          <w:b/>
          <w:bCs/>
          <w:sz w:val="28"/>
          <w:szCs w:val="28"/>
        </w:rPr>
      </w:pPr>
      <w:r w:rsidRPr="00F92E2B">
        <w:rPr>
          <w:b/>
          <w:bCs/>
          <w:sz w:val="28"/>
          <w:szCs w:val="28"/>
        </w:rPr>
        <w:t>Revision der Bauzonen-Ordnung</w:t>
      </w:r>
    </w:p>
    <w:p w14:paraId="6F3CFE6A" w14:textId="347048C0" w:rsidR="00350DF0" w:rsidRDefault="00951063" w:rsidP="00350DF0">
      <w:r>
        <w:t>Keine Termine bekannt</w:t>
      </w:r>
      <w:r w:rsidR="00950707">
        <w:t>. Sinnvoll wäre eine Aufteilung der Fachgruppe in Themen, damit sich nicht alle auf alle Themen vorbereiten müssen.</w:t>
      </w:r>
    </w:p>
    <w:p w14:paraId="21D56579" w14:textId="52A3CABC" w:rsidR="00951063" w:rsidRDefault="00951063" w:rsidP="00350DF0"/>
    <w:p w14:paraId="70A57818" w14:textId="45E66896" w:rsidR="00950707" w:rsidRPr="00F92E2B" w:rsidRDefault="00950707" w:rsidP="00350DF0">
      <w:pPr>
        <w:rPr>
          <w:b/>
          <w:bCs/>
          <w:sz w:val="28"/>
          <w:szCs w:val="28"/>
        </w:rPr>
      </w:pPr>
      <w:r w:rsidRPr="00F92E2B">
        <w:rPr>
          <w:b/>
          <w:bCs/>
          <w:sz w:val="28"/>
          <w:szCs w:val="28"/>
        </w:rPr>
        <w:t>Begrünung in Walenstadt</w:t>
      </w:r>
    </w:p>
    <w:p w14:paraId="75DF1391" w14:textId="2692D9E1" w:rsidR="00950707" w:rsidRDefault="00950707" w:rsidP="00350DF0">
      <w:r>
        <w:t xml:space="preserve">Es wäre sinnvoll, schon bald neue Baumpflanzungen auf öffentlichem Grund machen zu können. Momentan besteht eine Idee der Gemeinde </w:t>
      </w:r>
      <w:proofErr w:type="gramStart"/>
      <w:r>
        <w:t>auf zusätzliche Obstbäumen</w:t>
      </w:r>
      <w:proofErr w:type="gramEnd"/>
      <w:r>
        <w:t xml:space="preserve"> im </w:t>
      </w:r>
      <w:proofErr w:type="spellStart"/>
      <w:r>
        <w:t>Städtlibungert</w:t>
      </w:r>
      <w:proofErr w:type="spellEnd"/>
      <w:r>
        <w:t>. Wichtiger wären aber neue Bäume an Stellen, wo ein spürbarerer Nutzen für die Bevölkerung gegeben wäre. Die Baumwunschkarte ist eine Quelle für solche Vorschläge und weitere Standorte mit Handlungsbedarf könnten in Kooperation mit Spezialisten des Kantons evaluiert werden. Eine solche Begehung mit Spezialisten könnte auch mit einem Vereinsanlass kombiniert werden, damit auch Vereinsmitglieder sich ein Bild machen können.</w:t>
      </w:r>
    </w:p>
    <w:p w14:paraId="6ABD44B5" w14:textId="7A01C7E4" w:rsidR="00950707" w:rsidRDefault="00950707" w:rsidP="00350DF0"/>
    <w:p w14:paraId="315E6480" w14:textId="576B5DDE" w:rsidR="00950707" w:rsidRPr="00950707" w:rsidRDefault="00950707" w:rsidP="00350DF0">
      <w:r>
        <w:t>Auch eine Kombination mit teilweiser Öffnung von Bachläufen könnte evaluiert werden.</w:t>
      </w:r>
    </w:p>
    <w:p w14:paraId="584731AF" w14:textId="3E49E270" w:rsidR="00951063" w:rsidRDefault="00951063" w:rsidP="00350DF0"/>
    <w:p w14:paraId="3D4A3515" w14:textId="2F7B9B87" w:rsidR="00FF4DB6" w:rsidRDefault="00FF4DB6" w:rsidP="00FF4DB6"/>
    <w:p w14:paraId="340A4B02" w14:textId="5CC543CE" w:rsidR="00FF4DB6" w:rsidRPr="00F92E2B" w:rsidRDefault="00040AB5" w:rsidP="00FF4DB6">
      <w:pPr>
        <w:rPr>
          <w:b/>
          <w:bCs/>
          <w:sz w:val="28"/>
          <w:szCs w:val="28"/>
        </w:rPr>
      </w:pPr>
      <w:r w:rsidRPr="00F92E2B">
        <w:rPr>
          <w:b/>
          <w:bCs/>
          <w:sz w:val="28"/>
          <w:szCs w:val="28"/>
        </w:rPr>
        <w:t>Termine 2023</w:t>
      </w:r>
    </w:p>
    <w:p w14:paraId="3573C541" w14:textId="25558FEF" w:rsidR="008672A5" w:rsidRDefault="00040AB5" w:rsidP="00040AB5">
      <w:r>
        <w:t>Für die Präsidenten-Konferenz vom 9. November werden die Termine aller Vereine benötigt, damit allfällige Termin-Konflikte vermieden werden können. Unser Jahres-Programm sieht wie folgt aus</w:t>
      </w:r>
    </w:p>
    <w:p w14:paraId="01856E0E" w14:textId="398CDEA8" w:rsidR="00146807" w:rsidRDefault="00040AB5" w:rsidP="00040AB5">
      <w:pPr>
        <w:pStyle w:val="Listenabsatz"/>
        <w:numPr>
          <w:ilvl w:val="0"/>
          <w:numId w:val="2"/>
        </w:numPr>
      </w:pPr>
      <w:r>
        <w:t>Samstag 21.1 oder Samstag 4.2.</w:t>
      </w:r>
      <w:r w:rsidRPr="00040AB5">
        <w:t xml:space="preserve"> </w:t>
      </w:r>
      <w:r>
        <w:t xml:space="preserve">Besichtigung </w:t>
      </w:r>
      <w:proofErr w:type="spellStart"/>
      <w:r>
        <w:t>Berli</w:t>
      </w:r>
      <w:proofErr w:type="spellEnd"/>
      <w:r>
        <w:t>-Haus in Walenstadtberg</w:t>
      </w:r>
    </w:p>
    <w:p w14:paraId="2CE22275" w14:textId="632C0758" w:rsidR="00040AB5" w:rsidRDefault="00040AB5" w:rsidP="00146807">
      <w:pPr>
        <w:pStyle w:val="Listenabsatz"/>
        <w:numPr>
          <w:ilvl w:val="1"/>
          <w:numId w:val="2"/>
        </w:numPr>
      </w:pPr>
      <w:r>
        <w:t>Allenfalls kombiniert mit Schlittenfahren als geselliger Teil</w:t>
      </w:r>
    </w:p>
    <w:p w14:paraId="16E52068" w14:textId="6B860347" w:rsidR="006B1216" w:rsidRDefault="00040AB5" w:rsidP="008672A5">
      <w:pPr>
        <w:pStyle w:val="Listenabsatz"/>
        <w:numPr>
          <w:ilvl w:val="0"/>
          <w:numId w:val="2"/>
        </w:numPr>
      </w:pPr>
      <w:r>
        <w:t>Samstag 25.3. (Reserve-Datum 18.3.) Velobörse</w:t>
      </w:r>
    </w:p>
    <w:p w14:paraId="26702F89" w14:textId="3F5C70F6" w:rsidR="00040AB5" w:rsidRDefault="00040AB5" w:rsidP="00040AB5">
      <w:pPr>
        <w:pStyle w:val="Listenabsatz"/>
        <w:numPr>
          <w:ilvl w:val="1"/>
          <w:numId w:val="2"/>
        </w:numPr>
      </w:pPr>
      <w:r>
        <w:t>Ort: ex-Migros wird wieder angestrebt, ist aber noch nicht entschieden; Halle am See als Notfall-Lösung</w:t>
      </w:r>
    </w:p>
    <w:p w14:paraId="586664F5" w14:textId="5F2276DF" w:rsidR="00040AB5" w:rsidRDefault="00040AB5" w:rsidP="00040AB5">
      <w:pPr>
        <w:pStyle w:val="Listenabsatz"/>
        <w:numPr>
          <w:ilvl w:val="1"/>
          <w:numId w:val="2"/>
        </w:numPr>
      </w:pPr>
      <w:r>
        <w:t>Hans Mohr definiert das; er hat die grösste Erfahrung damit</w:t>
      </w:r>
    </w:p>
    <w:p w14:paraId="0F432A8A" w14:textId="15B8BF0D" w:rsidR="00352020" w:rsidRDefault="00951063" w:rsidP="00040AB5">
      <w:pPr>
        <w:pStyle w:val="Listenabsatz"/>
        <w:numPr>
          <w:ilvl w:val="0"/>
          <w:numId w:val="2"/>
        </w:numPr>
      </w:pPr>
      <w:r>
        <w:t xml:space="preserve">Dienstag </w:t>
      </w:r>
      <w:r w:rsidR="00040AB5">
        <w:t xml:space="preserve">9.5. </w:t>
      </w:r>
      <w:r w:rsidR="00040AB5" w:rsidRPr="00951063">
        <w:rPr>
          <w:u w:val="single"/>
        </w:rPr>
        <w:t>und</w:t>
      </w:r>
      <w:r w:rsidR="00040AB5">
        <w:t xml:space="preserve"> </w:t>
      </w:r>
      <w:r>
        <w:t xml:space="preserve">Dienstag </w:t>
      </w:r>
      <w:r w:rsidR="00040AB5">
        <w:t>23.5. Neophyten-Aktion</w:t>
      </w:r>
    </w:p>
    <w:p w14:paraId="41F80739" w14:textId="5EC952DC" w:rsidR="00DB789F" w:rsidRDefault="00951063" w:rsidP="00352020">
      <w:pPr>
        <w:pStyle w:val="Listenabsatz"/>
        <w:numPr>
          <w:ilvl w:val="0"/>
          <w:numId w:val="2"/>
        </w:numPr>
      </w:pPr>
      <w:r>
        <w:t xml:space="preserve">Freitag </w:t>
      </w:r>
      <w:r w:rsidR="00040AB5">
        <w:t>30.6. HV und Sommeranlass</w:t>
      </w:r>
      <w:r w:rsidR="00950707">
        <w:t xml:space="preserve"> (Thema noch festzulegen)</w:t>
      </w:r>
    </w:p>
    <w:p w14:paraId="57F2D64B" w14:textId="2FC0A3FC" w:rsidR="00DB789F" w:rsidRDefault="00040AB5" w:rsidP="00DB789F">
      <w:pPr>
        <w:pStyle w:val="Listenabsatz"/>
        <w:numPr>
          <w:ilvl w:val="1"/>
          <w:numId w:val="2"/>
        </w:numPr>
      </w:pPr>
      <w:r>
        <w:t>Ortsgemeinde Walenstadt</w:t>
      </w:r>
    </w:p>
    <w:p w14:paraId="35133E1D" w14:textId="5D0BF471" w:rsidR="004857C6" w:rsidRDefault="00040AB5" w:rsidP="00040AB5">
      <w:pPr>
        <w:pStyle w:val="Listenabsatz"/>
        <w:numPr>
          <w:ilvl w:val="1"/>
          <w:numId w:val="2"/>
        </w:numPr>
      </w:pPr>
      <w:r>
        <w:t xml:space="preserve">Ort: </w:t>
      </w:r>
      <w:proofErr w:type="spellStart"/>
      <w:r>
        <w:t>Städtlibungert</w:t>
      </w:r>
      <w:proofErr w:type="spellEnd"/>
    </w:p>
    <w:p w14:paraId="5D9A9E19" w14:textId="559ED7EC" w:rsidR="00DB789F" w:rsidRDefault="00951063" w:rsidP="00DB789F">
      <w:pPr>
        <w:pStyle w:val="Listenabsatz"/>
        <w:numPr>
          <w:ilvl w:val="0"/>
          <w:numId w:val="2"/>
        </w:numPr>
      </w:pPr>
      <w:r>
        <w:t xml:space="preserve">Samstag 19.8. oder Samstag 26.8. </w:t>
      </w:r>
    </w:p>
    <w:p w14:paraId="3EB27752" w14:textId="408C5CD0" w:rsidR="00352020" w:rsidRDefault="00951063" w:rsidP="00404849">
      <w:pPr>
        <w:pStyle w:val="Listenabsatz"/>
        <w:numPr>
          <w:ilvl w:val="2"/>
          <w:numId w:val="2"/>
        </w:numPr>
      </w:pPr>
      <w:r>
        <w:t xml:space="preserve">Themen </w:t>
      </w:r>
      <w:r w:rsidR="00950707">
        <w:t>wie</w:t>
      </w:r>
    </w:p>
    <w:p w14:paraId="63D15BBF" w14:textId="0C044D76" w:rsidR="00950707" w:rsidRDefault="00950707" w:rsidP="00950707">
      <w:pPr>
        <w:pStyle w:val="Listenabsatz"/>
        <w:numPr>
          <w:ilvl w:val="3"/>
          <w:numId w:val="2"/>
        </w:numPr>
      </w:pPr>
      <w:r>
        <w:t>Bäume/Platzgestaltung</w:t>
      </w:r>
    </w:p>
    <w:p w14:paraId="1C1C6ED4" w14:textId="7EB25CE0" w:rsidR="00950707" w:rsidRDefault="00950707" w:rsidP="00950707">
      <w:pPr>
        <w:pStyle w:val="Listenabsatz"/>
        <w:numPr>
          <w:ilvl w:val="3"/>
          <w:numId w:val="2"/>
        </w:numPr>
      </w:pPr>
      <w:r>
        <w:t>Biodiversität</w:t>
      </w:r>
    </w:p>
    <w:p w14:paraId="1BA1F783" w14:textId="5C849022" w:rsidR="00950707" w:rsidRDefault="00950707" w:rsidP="00950707">
      <w:pPr>
        <w:pStyle w:val="Listenabsatz"/>
        <w:numPr>
          <w:ilvl w:val="3"/>
          <w:numId w:val="2"/>
        </w:numPr>
      </w:pPr>
      <w:r>
        <w:t>Hochwassergebiete und Pflanzmöglichkeiten</w:t>
      </w:r>
    </w:p>
    <w:p w14:paraId="649A5538" w14:textId="7750CA6D" w:rsidR="00950707" w:rsidRDefault="00950707" w:rsidP="00950707">
      <w:pPr>
        <w:pStyle w:val="Listenabsatz"/>
        <w:numPr>
          <w:ilvl w:val="3"/>
          <w:numId w:val="2"/>
        </w:numPr>
      </w:pPr>
      <w:r>
        <w:t xml:space="preserve">Begrünung </w:t>
      </w:r>
      <w:proofErr w:type="gramStart"/>
      <w:r>
        <w:t>von private Grundstücken</w:t>
      </w:r>
      <w:proofErr w:type="gramEnd"/>
    </w:p>
    <w:p w14:paraId="38D73305" w14:textId="0A3D4B04" w:rsidR="008672A5" w:rsidRDefault="008672A5" w:rsidP="00FF4DB6"/>
    <w:p w14:paraId="6C737E24" w14:textId="1B9F55E4" w:rsidR="00146807" w:rsidRPr="00F92E2B" w:rsidRDefault="00951063" w:rsidP="00FF4DB6">
      <w:pPr>
        <w:rPr>
          <w:b/>
          <w:bCs/>
          <w:sz w:val="28"/>
          <w:szCs w:val="28"/>
        </w:rPr>
      </w:pPr>
      <w:r w:rsidRPr="00F92E2B">
        <w:rPr>
          <w:b/>
          <w:bCs/>
          <w:sz w:val="28"/>
          <w:szCs w:val="28"/>
        </w:rPr>
        <w:t>Varia</w:t>
      </w:r>
    </w:p>
    <w:p w14:paraId="52C5C7ED" w14:textId="14DAD728" w:rsidR="00146807" w:rsidRDefault="00950707" w:rsidP="00FF4DB6">
      <w:r>
        <w:t xml:space="preserve">Im Juli gab es einen Leserbrief von Brigitte </w:t>
      </w:r>
      <w:proofErr w:type="spellStart"/>
      <w:r>
        <w:t>Jerc</w:t>
      </w:r>
      <w:proofErr w:type="spellEnd"/>
      <w:r>
        <w:t xml:space="preserve">, in dem die zunehmende Anzahl von </w:t>
      </w:r>
      <w:r w:rsidR="00951063">
        <w:t>Anlässe</w:t>
      </w:r>
      <w:r>
        <w:t xml:space="preserve">n im Städtli beklagt wird und der Gemeinderat in die Pflicht genommen werden soll, besser abzuwägen, </w:t>
      </w:r>
      <w:r w:rsidR="00F92E2B">
        <w:t>wie viele</w:t>
      </w:r>
      <w:r>
        <w:t xml:space="preserve"> und welche Art von Anlässen im Zentrum akzeptabel resp. </w:t>
      </w:r>
      <w:r w:rsidR="00F92E2B">
        <w:t>erwünscht</w:t>
      </w:r>
      <w:r>
        <w:t xml:space="preserve"> sind. Romy erwähnt eine Unterschriftensammlung, die zu diese</w:t>
      </w:r>
      <w:r w:rsidR="00F92E2B">
        <w:t>m</w:t>
      </w:r>
      <w:r>
        <w:t xml:space="preserve"> Thema gemacht wurde und </w:t>
      </w:r>
      <w:r w:rsidR="00F92E2B">
        <w:t>versucht, entsprechende Information einzuholen. Unser Verein ist zumindest interessiert daran, den Inhalt und den aktuellen Stand der Unterschriftensammlung zu kennen.</w:t>
      </w:r>
    </w:p>
    <w:p w14:paraId="14389037" w14:textId="77777777" w:rsidR="00F92E2B" w:rsidRDefault="00F92E2B" w:rsidP="00FF4DB6"/>
    <w:p w14:paraId="14721840" w14:textId="0720FB19" w:rsidR="00951063" w:rsidRDefault="00F92E2B" w:rsidP="00FF4DB6">
      <w:r>
        <w:t xml:space="preserve">Hans fragt, ob der Verein </w:t>
      </w:r>
      <w:r w:rsidR="00951063">
        <w:t>Software</w:t>
      </w:r>
      <w:r>
        <w:t xml:space="preserve"> verwendet für die Mitgliederverwaltung und Finanzen. Romy verwendet die </w:t>
      </w:r>
      <w:proofErr w:type="spellStart"/>
      <w:r>
        <w:t>Banana</w:t>
      </w:r>
      <w:proofErr w:type="spellEnd"/>
      <w:r>
        <w:t xml:space="preserve"> </w:t>
      </w:r>
      <w:proofErr w:type="spellStart"/>
      <w:r>
        <w:t>Buchhaltungsoftware</w:t>
      </w:r>
      <w:proofErr w:type="spellEnd"/>
      <w:r>
        <w:t xml:space="preserve">, die die Ansprüche des Vereins erfüllt. Die Mitgliederverwaltung ist manuell und Mitteilungen an die Mitglieder sind jeweils umständlich. Bruno sieht </w:t>
      </w:r>
      <w:proofErr w:type="gramStart"/>
      <w:r>
        <w:t>durchaus Bedarf</w:t>
      </w:r>
      <w:proofErr w:type="gramEnd"/>
      <w:r>
        <w:t>, in diesem Gebiet eine Vereinslösung einzusetzen, falls das für unseren kleinen Bedarf sinnvoll ist. – Hans ist im Rahmen des Teeclub-Vorstands (</w:t>
      </w:r>
      <w:hyperlink r:id="rId8" w:history="1">
        <w:r w:rsidRPr="00BE3664">
          <w:rPr>
            <w:rStyle w:val="Hyperlink"/>
          </w:rPr>
          <w:t>www.teeclub.ch</w:t>
        </w:r>
      </w:hyperlink>
      <w:r>
        <w:t xml:space="preserve">) daran, eine neue Vereinslösung zu evaluieren (z.B. ClubDesk). Allenfalls kann </w:t>
      </w:r>
      <w:proofErr w:type="spellStart"/>
      <w:r>
        <w:t>WoWa</w:t>
      </w:r>
      <w:proofErr w:type="spellEnd"/>
      <w:r>
        <w:t xml:space="preserve"> von den Erfahrungen profitieren. Hans berichtet 2023 über die Arbeiten im </w:t>
      </w:r>
      <w:proofErr w:type="spellStart"/>
      <w:r>
        <w:t>Teeclub</w:t>
      </w:r>
      <w:proofErr w:type="spellEnd"/>
      <w:r>
        <w:t>.</w:t>
      </w:r>
    </w:p>
    <w:p w14:paraId="1CEE82BA" w14:textId="77777777" w:rsidR="001C1733" w:rsidRDefault="001C1733" w:rsidP="00FF4DB6"/>
    <w:p w14:paraId="75C1FBBC" w14:textId="0B58E166" w:rsidR="001C1733" w:rsidRDefault="001C1733" w:rsidP="00FF4DB6">
      <w:r>
        <w:t xml:space="preserve">Für das Protokoll: Hans Reinle, </w:t>
      </w:r>
      <w:r w:rsidR="00040AB5">
        <w:t>3</w:t>
      </w:r>
      <w:r>
        <w:t>.</w:t>
      </w:r>
      <w:r w:rsidR="00040AB5">
        <w:t>11</w:t>
      </w:r>
      <w:r>
        <w:t>.2022</w:t>
      </w:r>
    </w:p>
    <w:sectPr w:rsidR="001C17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14A5" w14:textId="77777777" w:rsidR="00FE511A" w:rsidRDefault="00FE511A" w:rsidP="00F92E2B">
      <w:r>
        <w:separator/>
      </w:r>
    </w:p>
  </w:endnote>
  <w:endnote w:type="continuationSeparator" w:id="0">
    <w:p w14:paraId="5D85F9E8" w14:textId="77777777" w:rsidR="00FE511A" w:rsidRDefault="00FE511A" w:rsidP="00F9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74988737"/>
      <w:docPartObj>
        <w:docPartGallery w:val="Page Numbers (Bottom of Page)"/>
        <w:docPartUnique/>
      </w:docPartObj>
    </w:sdtPr>
    <w:sdtContent>
      <w:p w14:paraId="0F3EFB2B" w14:textId="0783FAE4" w:rsidR="00F92E2B" w:rsidRDefault="00F92E2B" w:rsidP="00BE366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49F4EA" w14:textId="77777777" w:rsidR="00F92E2B" w:rsidRDefault="00F92E2B" w:rsidP="00F92E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76340500"/>
      <w:docPartObj>
        <w:docPartGallery w:val="Page Numbers (Bottom of Page)"/>
        <w:docPartUnique/>
      </w:docPartObj>
    </w:sdtPr>
    <w:sdtContent>
      <w:p w14:paraId="538C6776" w14:textId="0B9190AA" w:rsidR="00F92E2B" w:rsidRDefault="00F92E2B" w:rsidP="00BE366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451556F" w14:textId="36D9011B" w:rsidR="00F92E2B" w:rsidRDefault="00F92E2B" w:rsidP="00F92E2B">
    <w:pPr>
      <w:pStyle w:val="Fuzeile"/>
      <w:ind w:right="360"/>
    </w:pPr>
    <w:fldSimple w:instr=" FILENAME  \* MERGEFORMAT ">
      <w:r>
        <w:rPr>
          <w:noProof/>
        </w:rPr>
        <w:t>20221102 Protokoll Vorstand.docx</w:t>
      </w:r>
    </w:fldSimple>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D7B0" w14:textId="77777777" w:rsidR="00F92E2B" w:rsidRDefault="00F92E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EB73" w14:textId="77777777" w:rsidR="00FE511A" w:rsidRDefault="00FE511A" w:rsidP="00F92E2B">
      <w:r>
        <w:separator/>
      </w:r>
    </w:p>
  </w:footnote>
  <w:footnote w:type="continuationSeparator" w:id="0">
    <w:p w14:paraId="1B690AA6" w14:textId="77777777" w:rsidR="00FE511A" w:rsidRDefault="00FE511A" w:rsidP="00F9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2E94" w14:textId="77777777" w:rsidR="00F92E2B" w:rsidRDefault="00F92E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FF87" w14:textId="77777777" w:rsidR="00F92E2B" w:rsidRDefault="00F92E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2833" w14:textId="77777777" w:rsidR="00F92E2B" w:rsidRDefault="00F92E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994"/>
    <w:multiLevelType w:val="hybridMultilevel"/>
    <w:tmpl w:val="A2CCEDA0"/>
    <w:lvl w:ilvl="0" w:tplc="61B4BFE0">
      <w:start w:val="2021"/>
      <w:numFmt w:val="bullet"/>
      <w:lvlText w:val=""/>
      <w:lvlJc w:val="left"/>
      <w:pPr>
        <w:ind w:left="1060" w:hanging="360"/>
      </w:pPr>
      <w:rPr>
        <w:rFonts w:ascii="Wingdings" w:eastAsiaTheme="minorHAnsi" w:hAnsi="Wingdings" w:cstheme="minorBid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076D1B85"/>
    <w:multiLevelType w:val="hybridMultilevel"/>
    <w:tmpl w:val="6C208E6C"/>
    <w:lvl w:ilvl="0" w:tplc="D9868F78">
      <w:start w:val="202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72191F"/>
    <w:multiLevelType w:val="hybridMultilevel"/>
    <w:tmpl w:val="676E65FC"/>
    <w:lvl w:ilvl="0" w:tplc="B46E872E">
      <w:start w:val="10"/>
      <w:numFmt w:val="bullet"/>
      <w:lvlText w:val="-"/>
      <w:lvlJc w:val="left"/>
      <w:pPr>
        <w:ind w:left="1060" w:hanging="360"/>
      </w:pPr>
      <w:rPr>
        <w:rFonts w:ascii="Calibri" w:eastAsiaTheme="minorHAnsi"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63B85966"/>
    <w:multiLevelType w:val="hybridMultilevel"/>
    <w:tmpl w:val="BAEEAC04"/>
    <w:lvl w:ilvl="0" w:tplc="04070001">
      <w:start w:val="1"/>
      <w:numFmt w:val="bullet"/>
      <w:lvlText w:val=""/>
      <w:lvlJc w:val="left"/>
      <w:pPr>
        <w:ind w:left="1420" w:hanging="360"/>
      </w:pPr>
      <w:rPr>
        <w:rFonts w:ascii="Symbol" w:hAnsi="Symbol"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num w:numId="1" w16cid:durableId="2081755357">
    <w:abstractNumId w:val="0"/>
  </w:num>
  <w:num w:numId="2" w16cid:durableId="1446732121">
    <w:abstractNumId w:val="1"/>
  </w:num>
  <w:num w:numId="3" w16cid:durableId="707991118">
    <w:abstractNumId w:val="2"/>
  </w:num>
  <w:num w:numId="4" w16cid:durableId="278411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6"/>
    <w:rsid w:val="00040AB5"/>
    <w:rsid w:val="00146807"/>
    <w:rsid w:val="0016724F"/>
    <w:rsid w:val="001C1733"/>
    <w:rsid w:val="001C255A"/>
    <w:rsid w:val="00225935"/>
    <w:rsid w:val="00350DF0"/>
    <w:rsid w:val="00352020"/>
    <w:rsid w:val="00404849"/>
    <w:rsid w:val="004857C6"/>
    <w:rsid w:val="004D16C1"/>
    <w:rsid w:val="0062660F"/>
    <w:rsid w:val="006B1216"/>
    <w:rsid w:val="008545C1"/>
    <w:rsid w:val="008672A5"/>
    <w:rsid w:val="00950707"/>
    <w:rsid w:val="00951063"/>
    <w:rsid w:val="009E37CD"/>
    <w:rsid w:val="00A06698"/>
    <w:rsid w:val="00A803EE"/>
    <w:rsid w:val="00B40975"/>
    <w:rsid w:val="00C421DC"/>
    <w:rsid w:val="00CE1711"/>
    <w:rsid w:val="00DB789F"/>
    <w:rsid w:val="00E40936"/>
    <w:rsid w:val="00F92E2B"/>
    <w:rsid w:val="00FD7C65"/>
    <w:rsid w:val="00FE511A"/>
    <w:rsid w:val="00FF4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D6B363"/>
  <w15:chartTrackingRefBased/>
  <w15:docId w15:val="{F5FA3B44-30F5-1043-8B64-E4D86653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DB6"/>
    <w:pPr>
      <w:ind w:left="720"/>
      <w:contextualSpacing/>
    </w:pPr>
  </w:style>
  <w:style w:type="character" w:styleId="Hyperlink">
    <w:name w:val="Hyperlink"/>
    <w:basedOn w:val="Absatz-Standardschriftart"/>
    <w:uiPriority w:val="99"/>
    <w:unhideWhenUsed/>
    <w:rsid w:val="00A06698"/>
    <w:rPr>
      <w:color w:val="0563C1" w:themeColor="hyperlink"/>
      <w:u w:val="single"/>
    </w:rPr>
  </w:style>
  <w:style w:type="character" w:styleId="NichtaufgelsteErwhnung">
    <w:name w:val="Unresolved Mention"/>
    <w:basedOn w:val="Absatz-Standardschriftart"/>
    <w:uiPriority w:val="99"/>
    <w:semiHidden/>
    <w:unhideWhenUsed/>
    <w:rsid w:val="00A06698"/>
    <w:rPr>
      <w:color w:val="605E5C"/>
      <w:shd w:val="clear" w:color="auto" w:fill="E1DFDD"/>
    </w:rPr>
  </w:style>
  <w:style w:type="paragraph" w:styleId="Kopfzeile">
    <w:name w:val="header"/>
    <w:basedOn w:val="Standard"/>
    <w:link w:val="KopfzeileZchn"/>
    <w:uiPriority w:val="99"/>
    <w:unhideWhenUsed/>
    <w:rsid w:val="00F92E2B"/>
    <w:pPr>
      <w:tabs>
        <w:tab w:val="center" w:pos="4536"/>
        <w:tab w:val="right" w:pos="9072"/>
      </w:tabs>
    </w:pPr>
  </w:style>
  <w:style w:type="character" w:customStyle="1" w:styleId="KopfzeileZchn">
    <w:name w:val="Kopfzeile Zchn"/>
    <w:basedOn w:val="Absatz-Standardschriftart"/>
    <w:link w:val="Kopfzeile"/>
    <w:uiPriority w:val="99"/>
    <w:rsid w:val="00F92E2B"/>
  </w:style>
  <w:style w:type="paragraph" w:styleId="Fuzeile">
    <w:name w:val="footer"/>
    <w:basedOn w:val="Standard"/>
    <w:link w:val="FuzeileZchn"/>
    <w:uiPriority w:val="99"/>
    <w:unhideWhenUsed/>
    <w:rsid w:val="00F92E2B"/>
    <w:pPr>
      <w:tabs>
        <w:tab w:val="center" w:pos="4536"/>
        <w:tab w:val="right" w:pos="9072"/>
      </w:tabs>
    </w:pPr>
  </w:style>
  <w:style w:type="character" w:customStyle="1" w:styleId="FuzeileZchn">
    <w:name w:val="Fußzeile Zchn"/>
    <w:basedOn w:val="Absatz-Standardschriftart"/>
    <w:link w:val="Fuzeile"/>
    <w:uiPriority w:val="99"/>
    <w:rsid w:val="00F92E2B"/>
  </w:style>
  <w:style w:type="character" w:styleId="Seitenzahl">
    <w:name w:val="page number"/>
    <w:basedOn w:val="Absatz-Standardschriftart"/>
    <w:uiPriority w:val="99"/>
    <w:semiHidden/>
    <w:unhideWhenUsed/>
    <w:rsid w:val="00F9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club.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uenesgallustal.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Reinle</dc:creator>
  <cp:keywords/>
  <dc:description/>
  <cp:lastModifiedBy>Hans Reinle</cp:lastModifiedBy>
  <cp:revision>6</cp:revision>
  <dcterms:created xsi:type="dcterms:W3CDTF">2022-11-02T22:15:00Z</dcterms:created>
  <dcterms:modified xsi:type="dcterms:W3CDTF">2022-11-03T20:11:00Z</dcterms:modified>
</cp:coreProperties>
</file>